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57" w:rsidRDefault="00316257" w:rsidP="003162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Программные т</w:t>
      </w:r>
      <w:r w:rsidR="00E11902" w:rsidRPr="00E11902">
        <w:rPr>
          <w:rFonts w:ascii="Times New Roman" w:hAnsi="Times New Roman"/>
          <w:b/>
          <w:sz w:val="28"/>
          <w:szCs w:val="28"/>
        </w:rPr>
        <w:t xml:space="preserve">ребования на </w:t>
      </w:r>
      <w:r w:rsidR="00E11902" w:rsidRPr="00E11902">
        <w:rPr>
          <w:rFonts w:ascii="Times New Roman" w:hAnsi="Times New Roman"/>
          <w:b/>
          <w:sz w:val="28"/>
          <w:szCs w:val="28"/>
          <w:lang w:val="en-US"/>
        </w:rPr>
        <w:t>IV</w:t>
      </w:r>
      <w:r w:rsidR="00E11902"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E11902" w:rsidRPr="00E11902" w:rsidRDefault="00E11902" w:rsidP="003162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«Балалайка»</w:t>
      </w:r>
      <w:r w:rsidRPr="00E11902">
        <w:rPr>
          <w:rFonts w:ascii="Times New Roman" w:hAnsi="Times New Roman"/>
          <w:b/>
          <w:sz w:val="28"/>
          <w:szCs w:val="28"/>
        </w:rPr>
        <w:t>:</w:t>
      </w:r>
    </w:p>
    <w:p w:rsidR="00E11902" w:rsidRPr="00150FAD" w:rsidRDefault="00150FAD" w:rsidP="003162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E11902" w:rsidRPr="00E11902" w:rsidRDefault="00E11902" w:rsidP="00E11902">
      <w:pPr>
        <w:rPr>
          <w:rFonts w:ascii="Times New Roman" w:hAnsi="Times New Roman"/>
          <w:sz w:val="24"/>
          <w:szCs w:val="24"/>
        </w:rPr>
      </w:pPr>
      <w:r w:rsidRPr="00E11902">
        <w:rPr>
          <w:rFonts w:ascii="Times New Roman" w:hAnsi="Times New Roman"/>
          <w:sz w:val="24"/>
          <w:szCs w:val="24"/>
        </w:rPr>
        <w:t xml:space="preserve">1. Продолжение изучения </w:t>
      </w:r>
      <w:proofErr w:type="spellStart"/>
      <w:r w:rsidRPr="00E11902">
        <w:rPr>
          <w:rFonts w:ascii="Times New Roman" w:hAnsi="Times New Roman"/>
          <w:sz w:val="24"/>
          <w:szCs w:val="24"/>
        </w:rPr>
        <w:t>однооктавных</w:t>
      </w:r>
      <w:proofErr w:type="spellEnd"/>
      <w:r w:rsidRPr="00E11902">
        <w:rPr>
          <w:rFonts w:ascii="Times New Roman" w:hAnsi="Times New Roman"/>
          <w:sz w:val="24"/>
          <w:szCs w:val="24"/>
        </w:rPr>
        <w:t xml:space="preserve">  гамм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E1190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11902">
        <w:rPr>
          <w:rFonts w:ascii="Times New Roman" w:hAnsi="Times New Roman"/>
          <w:sz w:val="24"/>
          <w:szCs w:val="24"/>
          <w:lang w:val="en-US"/>
        </w:rPr>
        <w:t>dur</w:t>
      </w:r>
      <w:proofErr w:type="spellEnd"/>
      <w:r w:rsidRPr="00E119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E11902">
        <w:rPr>
          <w:rFonts w:ascii="Times New Roman" w:hAnsi="Times New Roman"/>
          <w:sz w:val="24"/>
          <w:szCs w:val="24"/>
        </w:rPr>
        <w:t xml:space="preserve"> – </w:t>
      </w:r>
      <w:r w:rsidRPr="00E11902">
        <w:rPr>
          <w:rFonts w:ascii="Times New Roman" w:hAnsi="Times New Roman"/>
          <w:sz w:val="24"/>
          <w:szCs w:val="24"/>
          <w:lang w:val="en-US"/>
        </w:rPr>
        <w:t>moll</w:t>
      </w:r>
      <w:r w:rsidRPr="00E11902">
        <w:rPr>
          <w:rFonts w:ascii="Times New Roman" w:hAnsi="Times New Roman"/>
          <w:sz w:val="24"/>
          <w:szCs w:val="24"/>
        </w:rPr>
        <w:t>, исполнение их различными штрихами (пиццикато большим п</w:t>
      </w:r>
      <w:r>
        <w:rPr>
          <w:rFonts w:ascii="Times New Roman" w:hAnsi="Times New Roman"/>
          <w:sz w:val="24"/>
          <w:szCs w:val="24"/>
        </w:rPr>
        <w:t>альцем, двойное пиццикато, переменный уда</w:t>
      </w:r>
      <w:r w:rsidR="00150FAD">
        <w:rPr>
          <w:rFonts w:ascii="Times New Roman" w:hAnsi="Times New Roman"/>
          <w:sz w:val="24"/>
          <w:szCs w:val="24"/>
        </w:rPr>
        <w:t xml:space="preserve">р; ритмическими группами </w:t>
      </w:r>
      <w:proofErr w:type="spellStart"/>
      <w:r w:rsidR="00150FAD">
        <w:rPr>
          <w:rFonts w:ascii="Times New Roman" w:hAnsi="Times New Roman"/>
          <w:sz w:val="24"/>
          <w:szCs w:val="24"/>
        </w:rPr>
        <w:t>дуоль</w:t>
      </w:r>
      <w:proofErr w:type="spellEnd"/>
      <w:r w:rsidR="00150F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0FAD">
        <w:rPr>
          <w:rFonts w:ascii="Times New Roman" w:hAnsi="Times New Roman"/>
          <w:sz w:val="24"/>
          <w:szCs w:val="24"/>
        </w:rPr>
        <w:t>квартоль</w:t>
      </w:r>
      <w:proofErr w:type="spellEnd"/>
      <w:r w:rsidRPr="00E11902">
        <w:rPr>
          <w:rFonts w:ascii="Times New Roman" w:hAnsi="Times New Roman"/>
          <w:sz w:val="24"/>
          <w:szCs w:val="24"/>
        </w:rPr>
        <w:t>), арпеджио. Хроматические  упражнения.</w:t>
      </w:r>
    </w:p>
    <w:p w:rsidR="00E11902" w:rsidRDefault="00E11902" w:rsidP="00E11902">
      <w:pPr>
        <w:rPr>
          <w:rFonts w:ascii="Times New Roman" w:hAnsi="Times New Roman"/>
          <w:sz w:val="24"/>
          <w:szCs w:val="24"/>
        </w:rPr>
      </w:pPr>
      <w:r w:rsidRPr="00E11902">
        <w:rPr>
          <w:rFonts w:ascii="Times New Roman" w:hAnsi="Times New Roman"/>
          <w:sz w:val="24"/>
          <w:szCs w:val="24"/>
        </w:rPr>
        <w:t>2. Игра этюдов (в соответствии с индивидуальным планом).</w:t>
      </w:r>
    </w:p>
    <w:p w:rsidR="00150FAD" w:rsidRPr="00E11902" w:rsidRDefault="00150FAD" w:rsidP="00E119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Игра пьес (</w:t>
      </w:r>
      <w:r w:rsidRPr="00150FAD">
        <w:rPr>
          <w:rFonts w:ascii="Times New Roman" w:hAnsi="Times New Roman"/>
          <w:sz w:val="24"/>
          <w:szCs w:val="24"/>
        </w:rPr>
        <w:t>в соответствии с индивидуальным планом).</w:t>
      </w:r>
    </w:p>
    <w:p w:rsidR="00E11902" w:rsidRPr="00E11902" w:rsidRDefault="00150FAD" w:rsidP="00E119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11902" w:rsidRPr="00E11902">
        <w:rPr>
          <w:rFonts w:ascii="Times New Roman" w:hAnsi="Times New Roman"/>
          <w:sz w:val="24"/>
          <w:szCs w:val="24"/>
        </w:rPr>
        <w:t>. Разучивание выбранной преподавателем программы</w:t>
      </w:r>
      <w:r>
        <w:rPr>
          <w:rFonts w:ascii="Times New Roman" w:hAnsi="Times New Roman"/>
          <w:sz w:val="24"/>
          <w:szCs w:val="24"/>
        </w:rPr>
        <w:t xml:space="preserve"> для переводного экзамен: две </w:t>
      </w:r>
      <w:r w:rsidRPr="00150FAD">
        <w:rPr>
          <w:rFonts w:ascii="Times New Roman" w:hAnsi="Times New Roman"/>
          <w:sz w:val="24"/>
          <w:szCs w:val="24"/>
        </w:rPr>
        <w:t>разнохарактерные пьесы, включая переложения зарубежных и отечественных композиторов</w:t>
      </w:r>
      <w:r w:rsidR="00E11902" w:rsidRPr="00E11902">
        <w:rPr>
          <w:rFonts w:ascii="Times New Roman" w:hAnsi="Times New Roman"/>
          <w:sz w:val="24"/>
          <w:szCs w:val="24"/>
        </w:rPr>
        <w:t xml:space="preserve">(в соответствии с индивидуальным планом).  </w:t>
      </w:r>
    </w:p>
    <w:p w:rsidR="00E11902" w:rsidRPr="00E11902" w:rsidRDefault="00E11902" w:rsidP="00E11902">
      <w:pPr>
        <w:rPr>
          <w:rFonts w:ascii="Times New Roman" w:hAnsi="Times New Roman"/>
          <w:i/>
          <w:sz w:val="24"/>
          <w:szCs w:val="24"/>
        </w:rPr>
      </w:pPr>
      <w:r w:rsidRPr="00E11902">
        <w:rPr>
          <w:rFonts w:ascii="Times New Roman" w:hAnsi="Times New Roman"/>
          <w:i/>
          <w:sz w:val="24"/>
          <w:szCs w:val="24"/>
        </w:rPr>
        <w:t>Самостоятельная домашняя работа не менее 3-х часов в неделю.</w:t>
      </w:r>
    </w:p>
    <w:p w:rsidR="00E11902" w:rsidRPr="00E11902" w:rsidRDefault="00E11902" w:rsidP="00E11902">
      <w:pPr>
        <w:rPr>
          <w:rFonts w:ascii="Times New Roman" w:hAnsi="Times New Roman"/>
          <w:i/>
          <w:sz w:val="24"/>
          <w:szCs w:val="24"/>
        </w:rPr>
      </w:pPr>
      <w:r w:rsidRPr="00E11902">
        <w:rPr>
          <w:rFonts w:ascii="Times New Roman" w:hAnsi="Times New Roman"/>
          <w:i/>
          <w:sz w:val="24"/>
          <w:szCs w:val="24"/>
        </w:rPr>
        <w:t xml:space="preserve">2 раза в неделю запись домашней работы на видео, отправка для просмотра преподавателю </w:t>
      </w:r>
      <w:proofErr w:type="gramStart"/>
      <w:r w:rsidRPr="00E11902">
        <w:rPr>
          <w:rFonts w:ascii="Times New Roman" w:hAnsi="Times New Roman"/>
          <w:i/>
          <w:sz w:val="24"/>
          <w:szCs w:val="24"/>
        </w:rPr>
        <w:t>через</w:t>
      </w:r>
      <w:proofErr w:type="gramEnd"/>
      <w:r w:rsidRPr="00E11902">
        <w:rPr>
          <w:rFonts w:ascii="Times New Roman" w:hAnsi="Times New Roman"/>
          <w:i/>
          <w:sz w:val="24"/>
          <w:szCs w:val="24"/>
        </w:rPr>
        <w:t xml:space="preserve"> различные </w:t>
      </w:r>
      <w:proofErr w:type="spellStart"/>
      <w:r w:rsidRPr="00E11902">
        <w:rPr>
          <w:rFonts w:ascii="Times New Roman" w:hAnsi="Times New Roman"/>
          <w:i/>
          <w:sz w:val="24"/>
          <w:szCs w:val="24"/>
        </w:rPr>
        <w:t>мессенджеры</w:t>
      </w:r>
      <w:proofErr w:type="spellEnd"/>
      <w:r w:rsidRPr="00E11902">
        <w:rPr>
          <w:rFonts w:ascii="Times New Roman" w:hAnsi="Times New Roman"/>
          <w:i/>
          <w:sz w:val="24"/>
          <w:szCs w:val="24"/>
        </w:rPr>
        <w:t>.</w:t>
      </w:r>
    </w:p>
    <w:p w:rsidR="00150FAD" w:rsidRDefault="00150FAD" w:rsidP="00E11902">
      <w:pPr>
        <w:rPr>
          <w:rFonts w:ascii="Times New Roman" w:hAnsi="Times New Roman"/>
          <w:sz w:val="24"/>
          <w:szCs w:val="24"/>
        </w:rPr>
      </w:pPr>
    </w:p>
    <w:p w:rsidR="00150FAD" w:rsidRPr="00150FAD" w:rsidRDefault="00150FAD" w:rsidP="00150FAD">
      <w:pPr>
        <w:rPr>
          <w:rFonts w:ascii="Times New Roman" w:hAnsi="Times New Roman"/>
          <w:sz w:val="24"/>
          <w:szCs w:val="24"/>
        </w:rPr>
      </w:pPr>
    </w:p>
    <w:p w:rsidR="00150FAD" w:rsidRPr="00150FAD" w:rsidRDefault="00150FAD" w:rsidP="00150FAD">
      <w:pPr>
        <w:rPr>
          <w:rFonts w:ascii="Times New Roman" w:hAnsi="Times New Roman"/>
          <w:sz w:val="24"/>
          <w:szCs w:val="24"/>
        </w:rPr>
      </w:pPr>
    </w:p>
    <w:p w:rsidR="00150FAD" w:rsidRPr="00150FAD" w:rsidRDefault="00150FAD" w:rsidP="00150FAD">
      <w:pPr>
        <w:rPr>
          <w:rFonts w:ascii="Times New Roman" w:hAnsi="Times New Roman"/>
          <w:sz w:val="24"/>
          <w:szCs w:val="24"/>
        </w:rPr>
      </w:pPr>
    </w:p>
    <w:p w:rsidR="00150FAD" w:rsidRPr="00150FAD" w:rsidRDefault="00150FAD" w:rsidP="00150FAD">
      <w:pPr>
        <w:rPr>
          <w:rFonts w:ascii="Times New Roman" w:hAnsi="Times New Roman"/>
          <w:sz w:val="24"/>
          <w:szCs w:val="24"/>
        </w:rPr>
      </w:pPr>
    </w:p>
    <w:p w:rsidR="00150FAD" w:rsidRPr="00150FAD" w:rsidRDefault="00150FAD" w:rsidP="00150FAD">
      <w:pPr>
        <w:rPr>
          <w:rFonts w:ascii="Times New Roman" w:hAnsi="Times New Roman"/>
          <w:sz w:val="24"/>
          <w:szCs w:val="24"/>
        </w:rPr>
      </w:pPr>
    </w:p>
    <w:p w:rsidR="00150FAD" w:rsidRPr="00150FAD" w:rsidRDefault="00150FAD" w:rsidP="00150FAD">
      <w:pPr>
        <w:rPr>
          <w:rFonts w:ascii="Times New Roman" w:hAnsi="Times New Roman"/>
          <w:sz w:val="24"/>
          <w:szCs w:val="24"/>
        </w:rPr>
      </w:pPr>
    </w:p>
    <w:p w:rsidR="00150FAD" w:rsidRPr="00150FAD" w:rsidRDefault="00150FAD" w:rsidP="00150FAD">
      <w:pPr>
        <w:rPr>
          <w:rFonts w:ascii="Times New Roman" w:hAnsi="Times New Roman"/>
          <w:sz w:val="24"/>
          <w:szCs w:val="24"/>
        </w:rPr>
      </w:pPr>
    </w:p>
    <w:p w:rsidR="00150FAD" w:rsidRPr="00150FAD" w:rsidRDefault="00150FAD" w:rsidP="00150FAD">
      <w:pPr>
        <w:rPr>
          <w:rFonts w:ascii="Times New Roman" w:hAnsi="Times New Roman"/>
          <w:sz w:val="24"/>
          <w:szCs w:val="24"/>
        </w:rPr>
      </w:pPr>
    </w:p>
    <w:p w:rsidR="00150FAD" w:rsidRPr="00150FAD" w:rsidRDefault="00150FAD" w:rsidP="00150FAD">
      <w:pPr>
        <w:rPr>
          <w:rFonts w:ascii="Times New Roman" w:hAnsi="Times New Roman"/>
          <w:sz w:val="24"/>
          <w:szCs w:val="24"/>
        </w:rPr>
      </w:pPr>
    </w:p>
    <w:p w:rsidR="00150FAD" w:rsidRPr="00150FAD" w:rsidRDefault="00150FAD" w:rsidP="00150FAD">
      <w:pPr>
        <w:rPr>
          <w:rFonts w:ascii="Times New Roman" w:hAnsi="Times New Roman"/>
          <w:sz w:val="24"/>
          <w:szCs w:val="24"/>
        </w:rPr>
      </w:pPr>
    </w:p>
    <w:p w:rsidR="00150FAD" w:rsidRPr="00150FAD" w:rsidRDefault="00150FAD" w:rsidP="00150FAD">
      <w:pPr>
        <w:rPr>
          <w:rFonts w:ascii="Times New Roman" w:hAnsi="Times New Roman"/>
          <w:sz w:val="24"/>
          <w:szCs w:val="24"/>
        </w:rPr>
      </w:pPr>
    </w:p>
    <w:p w:rsidR="00150FAD" w:rsidRPr="00150FAD" w:rsidRDefault="00150FAD" w:rsidP="00150FAD">
      <w:pPr>
        <w:rPr>
          <w:rFonts w:ascii="Times New Roman" w:hAnsi="Times New Roman"/>
          <w:sz w:val="24"/>
          <w:szCs w:val="24"/>
        </w:rPr>
      </w:pPr>
    </w:p>
    <w:p w:rsidR="00150FAD" w:rsidRPr="00150FAD" w:rsidRDefault="00150FAD" w:rsidP="00150FAD">
      <w:pPr>
        <w:rPr>
          <w:rFonts w:ascii="Times New Roman" w:hAnsi="Times New Roman"/>
          <w:sz w:val="24"/>
          <w:szCs w:val="24"/>
        </w:rPr>
      </w:pPr>
    </w:p>
    <w:p w:rsidR="00150FAD" w:rsidRDefault="00150FAD" w:rsidP="00150FAD">
      <w:pPr>
        <w:rPr>
          <w:rFonts w:ascii="Times New Roman" w:hAnsi="Times New Roman"/>
          <w:sz w:val="24"/>
          <w:szCs w:val="24"/>
        </w:rPr>
      </w:pPr>
    </w:p>
    <w:p w:rsidR="00E11902" w:rsidRDefault="00E11902" w:rsidP="00150FAD">
      <w:pPr>
        <w:rPr>
          <w:rFonts w:ascii="Times New Roman" w:hAnsi="Times New Roman"/>
          <w:sz w:val="24"/>
          <w:szCs w:val="24"/>
        </w:rPr>
      </w:pPr>
    </w:p>
    <w:sectPr w:rsidR="00E11902" w:rsidSect="00B0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798"/>
    <w:multiLevelType w:val="hybridMultilevel"/>
    <w:tmpl w:val="74C41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37219"/>
    <w:multiLevelType w:val="hybridMultilevel"/>
    <w:tmpl w:val="09F6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B7670"/>
    <w:multiLevelType w:val="hybridMultilevel"/>
    <w:tmpl w:val="D3CE2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86214"/>
    <w:multiLevelType w:val="hybridMultilevel"/>
    <w:tmpl w:val="7142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B5A56"/>
    <w:multiLevelType w:val="hybridMultilevel"/>
    <w:tmpl w:val="7F74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1263D"/>
    <w:multiLevelType w:val="hybridMultilevel"/>
    <w:tmpl w:val="C34A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43BA4"/>
    <w:multiLevelType w:val="hybridMultilevel"/>
    <w:tmpl w:val="CA78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D66B7"/>
    <w:multiLevelType w:val="hybridMultilevel"/>
    <w:tmpl w:val="5F7C80B8"/>
    <w:lvl w:ilvl="0" w:tplc="176A7FE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55EF1"/>
    <w:multiLevelType w:val="hybridMultilevel"/>
    <w:tmpl w:val="9608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14F8A"/>
    <w:multiLevelType w:val="hybridMultilevel"/>
    <w:tmpl w:val="570E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4A98"/>
    <w:rsid w:val="00034601"/>
    <w:rsid w:val="00150FAD"/>
    <w:rsid w:val="00181FF3"/>
    <w:rsid w:val="00182053"/>
    <w:rsid w:val="0019475F"/>
    <w:rsid w:val="00316257"/>
    <w:rsid w:val="005331C3"/>
    <w:rsid w:val="00656030"/>
    <w:rsid w:val="0077627F"/>
    <w:rsid w:val="008C43A9"/>
    <w:rsid w:val="00A75D03"/>
    <w:rsid w:val="00AC3E51"/>
    <w:rsid w:val="00AD2AB4"/>
    <w:rsid w:val="00AF2043"/>
    <w:rsid w:val="00B02D2D"/>
    <w:rsid w:val="00B345E8"/>
    <w:rsid w:val="00D55AF5"/>
    <w:rsid w:val="00DE29B8"/>
    <w:rsid w:val="00E11902"/>
    <w:rsid w:val="00EA0FAB"/>
    <w:rsid w:val="00F94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A9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331C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3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A9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331C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3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802492</dc:creator>
  <cp:keywords/>
  <dc:description/>
  <cp:lastModifiedBy>Пользователь Windows</cp:lastModifiedBy>
  <cp:revision>3</cp:revision>
  <dcterms:created xsi:type="dcterms:W3CDTF">2020-03-27T13:36:00Z</dcterms:created>
  <dcterms:modified xsi:type="dcterms:W3CDTF">2020-04-02T16:23:00Z</dcterms:modified>
</cp:coreProperties>
</file>