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56" w:rsidRDefault="00131A56" w:rsidP="00131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AB5" w:rsidRDefault="00131A56" w:rsidP="00131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56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в  МУДО «ДШИ № 10»</w:t>
      </w:r>
      <w:r w:rsidR="00AF71FB">
        <w:rPr>
          <w:rFonts w:ascii="Times New Roman" w:hAnsi="Times New Roman" w:cs="Times New Roman"/>
          <w:b/>
          <w:sz w:val="28"/>
          <w:szCs w:val="28"/>
        </w:rPr>
        <w:t xml:space="preserve"> г. Ярославля</w:t>
      </w:r>
      <w:r w:rsidRPr="00131A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31A56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31A56">
        <w:rPr>
          <w:rFonts w:ascii="Times New Roman" w:hAnsi="Times New Roman" w:cs="Times New Roman"/>
          <w:b/>
          <w:sz w:val="28"/>
          <w:szCs w:val="28"/>
        </w:rPr>
        <w:t xml:space="preserve"> платных дополнительных образовательных услуг                                     </w:t>
      </w:r>
      <w:r w:rsidR="005641AB">
        <w:rPr>
          <w:rFonts w:ascii="Times New Roman" w:hAnsi="Times New Roman" w:cs="Times New Roman"/>
          <w:b/>
          <w:sz w:val="28"/>
          <w:szCs w:val="28"/>
        </w:rPr>
        <w:t xml:space="preserve">                         на 2022-2023</w:t>
      </w:r>
      <w:r w:rsidRPr="00131A5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71FB" w:rsidRPr="00131A56" w:rsidRDefault="00AF71FB" w:rsidP="00131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3" w:type="dxa"/>
        <w:tblLook w:val="04A0"/>
      </w:tblPr>
      <w:tblGrid>
        <w:gridCol w:w="675"/>
        <w:gridCol w:w="5705"/>
        <w:gridCol w:w="3191"/>
        <w:gridCol w:w="3191"/>
        <w:gridCol w:w="3191"/>
      </w:tblGrid>
      <w:tr w:rsidR="00131A56" w:rsidRPr="00AF71FB" w:rsidTr="00AF71FB">
        <w:trPr>
          <w:gridAfter w:val="2"/>
          <w:wAfter w:w="6382" w:type="dxa"/>
        </w:trPr>
        <w:tc>
          <w:tcPr>
            <w:tcW w:w="675" w:type="dxa"/>
          </w:tcPr>
          <w:p w:rsidR="00131A56" w:rsidRPr="00AF71FB" w:rsidRDefault="00131A56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AF71FB" w:rsidRPr="00AF71FB" w:rsidRDefault="00AF71F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A56" w:rsidRPr="00AF71FB" w:rsidRDefault="00131A56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191" w:type="dxa"/>
          </w:tcPr>
          <w:p w:rsidR="00131A56" w:rsidRPr="00AF71FB" w:rsidRDefault="00131A56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131A56" w:rsidRPr="00AF71FB" w:rsidRDefault="00131A56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AF71FB" w:rsidRPr="00AF71FB" w:rsidTr="00AF71FB">
        <w:trPr>
          <w:gridAfter w:val="2"/>
          <w:wAfter w:w="6382" w:type="dxa"/>
        </w:trPr>
        <w:tc>
          <w:tcPr>
            <w:tcW w:w="9571" w:type="dxa"/>
            <w:gridSpan w:val="3"/>
          </w:tcPr>
          <w:p w:rsidR="00AF71FB" w:rsidRPr="00AF71FB" w:rsidRDefault="00AF71F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раннего эстетического развития                                                                                          </w:t>
            </w:r>
          </w:p>
        </w:tc>
      </w:tr>
      <w:tr w:rsidR="00131A56" w:rsidRPr="00AF71FB" w:rsidTr="00AF71FB">
        <w:trPr>
          <w:gridAfter w:val="2"/>
          <w:wAfter w:w="6382" w:type="dxa"/>
        </w:trPr>
        <w:tc>
          <w:tcPr>
            <w:tcW w:w="675" w:type="dxa"/>
          </w:tcPr>
          <w:p w:rsidR="00131A56" w:rsidRPr="00AF71FB" w:rsidRDefault="00131A56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31A56" w:rsidRPr="00AF71FB" w:rsidRDefault="00131A56" w:rsidP="00A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общеразвивающа</w:t>
            </w:r>
            <w:r w:rsidR="00B629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B6296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proofErr w:type="spellStart"/>
            <w:r w:rsidR="00B62961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131A56" w:rsidRPr="00AF71FB" w:rsidRDefault="00B62961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B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961" w:rsidRPr="00AF71FB" w:rsidTr="00AF71FB">
        <w:trPr>
          <w:gridAfter w:val="2"/>
          <w:wAfter w:w="6382" w:type="dxa"/>
        </w:trPr>
        <w:tc>
          <w:tcPr>
            <w:tcW w:w="675" w:type="dxa"/>
          </w:tcPr>
          <w:p w:rsidR="00B62961" w:rsidRPr="00AF71FB" w:rsidRDefault="00B62961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62961" w:rsidRPr="00AF71FB" w:rsidRDefault="00B62961" w:rsidP="00A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общеразвивающа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«Акварелька</w:t>
            </w: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62961" w:rsidRPr="00AF71FB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2961" w:rsidRPr="00AF71FB" w:rsidTr="00AF71FB">
        <w:trPr>
          <w:gridAfter w:val="2"/>
          <w:wAfter w:w="6382" w:type="dxa"/>
        </w:trPr>
        <w:tc>
          <w:tcPr>
            <w:tcW w:w="675" w:type="dxa"/>
          </w:tcPr>
          <w:p w:rsidR="00B62961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62961" w:rsidRPr="00AF71FB" w:rsidRDefault="00B62961" w:rsidP="00A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общеразвивающа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«Музыкальный театр</w:t>
            </w: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62961" w:rsidRPr="00AF71FB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1FB" w:rsidRPr="00AF71FB" w:rsidTr="00B62961">
        <w:tc>
          <w:tcPr>
            <w:tcW w:w="9571" w:type="dxa"/>
            <w:gridSpan w:val="3"/>
          </w:tcPr>
          <w:p w:rsidR="00AF71FB" w:rsidRPr="00AF71FB" w:rsidRDefault="00AF71FB" w:rsidP="00AF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основам изобразительного и декоративно-прикладного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1FB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взрослых</w:t>
            </w:r>
          </w:p>
        </w:tc>
        <w:tc>
          <w:tcPr>
            <w:tcW w:w="3191" w:type="dxa"/>
            <w:tcBorders>
              <w:top w:val="nil"/>
            </w:tcBorders>
          </w:tcPr>
          <w:p w:rsidR="00AF71FB" w:rsidRPr="00B62961" w:rsidRDefault="00AF71FB" w:rsidP="0012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71FB" w:rsidRPr="00AF71FB" w:rsidRDefault="00AF71FB" w:rsidP="0012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FB" w:rsidRPr="00AF71FB" w:rsidTr="00AF71FB">
        <w:trPr>
          <w:gridAfter w:val="2"/>
          <w:wAfter w:w="6382" w:type="dxa"/>
        </w:trPr>
        <w:tc>
          <w:tcPr>
            <w:tcW w:w="675" w:type="dxa"/>
          </w:tcPr>
          <w:p w:rsidR="00AF71FB" w:rsidRPr="00AF71FB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F71FB" w:rsidRPr="00AF71FB" w:rsidRDefault="00AF71FB" w:rsidP="0013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изобразительного искусства «Изобразительное искусство» </w:t>
            </w:r>
          </w:p>
        </w:tc>
        <w:tc>
          <w:tcPr>
            <w:tcW w:w="3191" w:type="dxa"/>
          </w:tcPr>
          <w:p w:rsidR="00AF71FB" w:rsidRPr="00AF71FB" w:rsidRDefault="00403B88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1FB" w:rsidRPr="00AF71FB" w:rsidTr="00AF71FB">
        <w:trPr>
          <w:gridAfter w:val="2"/>
          <w:wAfter w:w="6382" w:type="dxa"/>
        </w:trPr>
        <w:tc>
          <w:tcPr>
            <w:tcW w:w="675" w:type="dxa"/>
          </w:tcPr>
          <w:p w:rsidR="00AF71FB" w:rsidRPr="00AF71FB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AF71FB" w:rsidRPr="00AF71FB" w:rsidRDefault="00AF71FB" w:rsidP="0013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изобразительного искусства «Изобразительное и декоративно-прикладное искусство </w:t>
            </w:r>
            <w:proofErr w:type="spellStart"/>
            <w:proofErr w:type="gram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proofErr w:type="gramEnd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F71FB" w:rsidRPr="00AF71FB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F71FB" w:rsidRPr="00AF71FB" w:rsidTr="00AF71FB">
        <w:trPr>
          <w:gridAfter w:val="2"/>
          <w:wAfter w:w="6382" w:type="dxa"/>
        </w:trPr>
        <w:tc>
          <w:tcPr>
            <w:tcW w:w="675" w:type="dxa"/>
          </w:tcPr>
          <w:p w:rsidR="00AF71FB" w:rsidRPr="00AF71FB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AF71FB" w:rsidRPr="00AF71FB" w:rsidRDefault="00AF71FB" w:rsidP="00A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изобразительного искусства «Учимся петь» </w:t>
            </w:r>
          </w:p>
        </w:tc>
        <w:tc>
          <w:tcPr>
            <w:tcW w:w="3191" w:type="dxa"/>
          </w:tcPr>
          <w:p w:rsidR="00AF71FB" w:rsidRPr="00AF71FB" w:rsidRDefault="005641AB" w:rsidP="00D1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1FB" w:rsidRPr="00AF71FB" w:rsidTr="00AF71FB">
        <w:trPr>
          <w:gridAfter w:val="2"/>
          <w:wAfter w:w="6382" w:type="dxa"/>
        </w:trPr>
        <w:tc>
          <w:tcPr>
            <w:tcW w:w="9571" w:type="dxa"/>
            <w:gridSpan w:val="3"/>
          </w:tcPr>
          <w:p w:rsidR="00AF71FB" w:rsidRPr="00AF71FB" w:rsidRDefault="00AF71FB" w:rsidP="00AF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игре на музыкальных инструментах/сольному пению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AF71FB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взрослых</w:t>
            </w:r>
          </w:p>
        </w:tc>
      </w:tr>
      <w:tr w:rsidR="00AF71FB" w:rsidRPr="00AF71FB" w:rsidTr="00AF71FB">
        <w:trPr>
          <w:gridAfter w:val="2"/>
          <w:wAfter w:w="6382" w:type="dxa"/>
        </w:trPr>
        <w:tc>
          <w:tcPr>
            <w:tcW w:w="675" w:type="dxa"/>
          </w:tcPr>
          <w:p w:rsidR="00AF71FB" w:rsidRPr="00AF71FB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AF71FB" w:rsidRPr="00AF71FB" w:rsidRDefault="00AF71FB" w:rsidP="0013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изобразительного искусства «</w:t>
            </w:r>
            <w:proofErr w:type="gram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Любительское</w:t>
            </w:r>
            <w:proofErr w:type="gramEnd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AF7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F71FB" w:rsidRPr="00AF71FB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2961" w:rsidRPr="00AF71FB" w:rsidTr="00AF71FB">
        <w:trPr>
          <w:gridAfter w:val="2"/>
          <w:wAfter w:w="6382" w:type="dxa"/>
        </w:trPr>
        <w:tc>
          <w:tcPr>
            <w:tcW w:w="675" w:type="dxa"/>
          </w:tcPr>
          <w:p w:rsidR="00B62961" w:rsidRPr="00AF71FB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B62961" w:rsidRPr="00AF71FB" w:rsidRDefault="00B62961" w:rsidP="0013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ансамбль «Отражение»</w:t>
            </w:r>
          </w:p>
        </w:tc>
        <w:tc>
          <w:tcPr>
            <w:tcW w:w="3191" w:type="dxa"/>
          </w:tcPr>
          <w:p w:rsidR="00B62961" w:rsidRPr="00AF71FB" w:rsidRDefault="005641A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71FB" w:rsidRPr="00AF71FB" w:rsidTr="00AF71FB">
        <w:trPr>
          <w:gridAfter w:val="2"/>
          <w:wAfter w:w="6382" w:type="dxa"/>
        </w:trPr>
        <w:tc>
          <w:tcPr>
            <w:tcW w:w="675" w:type="dxa"/>
          </w:tcPr>
          <w:p w:rsidR="00AF71FB" w:rsidRPr="00AF71FB" w:rsidRDefault="00AF71FB" w:rsidP="0013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F71FB" w:rsidRPr="00AF71FB" w:rsidRDefault="00AF71FB" w:rsidP="00977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F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91" w:type="dxa"/>
          </w:tcPr>
          <w:p w:rsidR="00AF71FB" w:rsidRPr="00AF71FB" w:rsidRDefault="00403B88" w:rsidP="009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41A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131A56" w:rsidRPr="00AF71FB" w:rsidRDefault="00131A56" w:rsidP="00131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1FB" w:rsidRPr="00AF71FB" w:rsidRDefault="00AF71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71FB" w:rsidRPr="00AF71FB" w:rsidSect="00131A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>
    <w:useFELayout/>
  </w:compat>
  <w:rsids>
    <w:rsidRoot w:val="00131A56"/>
    <w:rsid w:val="00131A56"/>
    <w:rsid w:val="001D0249"/>
    <w:rsid w:val="00403B88"/>
    <w:rsid w:val="004769B1"/>
    <w:rsid w:val="005641AB"/>
    <w:rsid w:val="00AF71FB"/>
    <w:rsid w:val="00B62961"/>
    <w:rsid w:val="00D5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ИН</dc:creator>
  <cp:keywords/>
  <dc:description/>
  <cp:lastModifiedBy>дши</cp:lastModifiedBy>
  <cp:revision>7</cp:revision>
  <dcterms:created xsi:type="dcterms:W3CDTF">2019-04-11T10:56:00Z</dcterms:created>
  <dcterms:modified xsi:type="dcterms:W3CDTF">2023-01-18T08:52:00Z</dcterms:modified>
</cp:coreProperties>
</file>